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0F4FB" w14:textId="77777777" w:rsidR="00FF6382" w:rsidRDefault="00FF6382" w:rsidP="00FF638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03C2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526998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F6382" w14:paraId="5436303E" w14:textId="77777777" w:rsidTr="00B45D4C">
        <w:trPr>
          <w:trHeight w:val="788"/>
        </w:trPr>
        <w:tc>
          <w:tcPr>
            <w:tcW w:w="9867" w:type="dxa"/>
            <w:hideMark/>
          </w:tcPr>
          <w:p w14:paraId="09131F5F" w14:textId="77777777" w:rsidR="00FF6382" w:rsidRDefault="00FF6382" w:rsidP="00B45D4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A73F5A" w14:textId="77777777" w:rsidR="00FF6382" w:rsidRDefault="00FF6382" w:rsidP="00B45D4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DE59E7A" w14:textId="77777777" w:rsidR="00FF6382" w:rsidRDefault="00FF6382" w:rsidP="00956576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3EB2A8A" wp14:editId="6FCB9D3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5ED4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CFD9400" w14:textId="7859EFB7" w:rsidR="00CE1885" w:rsidRPr="00CE1885" w:rsidRDefault="00E87429" w:rsidP="00CE1885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5</w:t>
      </w:r>
      <w:r w:rsidR="00FF6382">
        <w:rPr>
          <w:b/>
          <w:noProof/>
          <w:sz w:val="28"/>
          <w:szCs w:val="28"/>
        </w:rPr>
        <w:t xml:space="preserve"> засідання 18 сесії </w:t>
      </w:r>
      <w:r w:rsidR="00FF6382">
        <w:rPr>
          <w:b/>
          <w:bCs/>
          <w:sz w:val="28"/>
          <w:szCs w:val="28"/>
          <w:lang w:val="en-US"/>
        </w:rPr>
        <w:t>VII</w:t>
      </w:r>
      <w:r w:rsidR="00FF6382">
        <w:rPr>
          <w:b/>
          <w:bCs/>
          <w:sz w:val="28"/>
          <w:szCs w:val="28"/>
        </w:rPr>
        <w:t>І скликання</w:t>
      </w:r>
    </w:p>
    <w:p w14:paraId="17238A23" w14:textId="77777777" w:rsidR="00FF6382" w:rsidRDefault="00956576" w:rsidP="00CE188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97714CA" w14:textId="77777777" w:rsidR="00CE1885" w:rsidRPr="00CE1885" w:rsidRDefault="00CE1885" w:rsidP="00CE1885">
      <w:pPr>
        <w:ind w:left="142" w:right="-1"/>
        <w:jc w:val="center"/>
        <w:rPr>
          <w:b/>
          <w:sz w:val="28"/>
          <w:szCs w:val="28"/>
        </w:rPr>
      </w:pPr>
    </w:p>
    <w:p w14:paraId="78656C6F" w14:textId="77777777" w:rsidR="00FF6382" w:rsidRDefault="00956576" w:rsidP="00FF6382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bookmarkStart w:id="0" w:name="_GoBack"/>
      <w:r w:rsidRPr="00956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надання дозволу ТОВ «РОВИ АГРО» на розробку технічної документації із землеустрою щодо інвентаризації земель</w:t>
      </w:r>
      <w:bookmarkEnd w:id="0"/>
    </w:p>
    <w:p w14:paraId="65FDE378" w14:textId="77777777" w:rsidR="00956576" w:rsidRDefault="00956576" w:rsidP="00FF63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80C6A41" w14:textId="3E4C8AE1" w:rsidR="00CE1885" w:rsidRPr="00CE1885" w:rsidRDefault="00FF6382" w:rsidP="00CE1885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Pr="006A783C">
        <w:rPr>
          <w:iCs/>
          <w:lang w:val="uk-UA"/>
        </w:rPr>
        <w:t>ТОВ «Рови Агро»</w:t>
      </w:r>
      <w:r>
        <w:rPr>
          <w:iCs/>
          <w:lang w:val="uk-UA"/>
        </w:rPr>
        <w:t xml:space="preserve"> п</w:t>
      </w:r>
      <w:r w:rsidRPr="006A783C">
        <w:rPr>
          <w:iCs/>
          <w:lang w:val="uk-UA"/>
        </w:rPr>
        <w:t xml:space="preserve">ро </w:t>
      </w:r>
      <w:r w:rsidR="00956576">
        <w:rPr>
          <w:iCs/>
          <w:lang w:val="uk-UA"/>
        </w:rPr>
        <w:t xml:space="preserve">надання дозволу на розробку технічної документації із землеустрою щодо інвентаризації </w:t>
      </w:r>
      <w:r w:rsidR="00956576" w:rsidRPr="00956576">
        <w:rPr>
          <w:iCs/>
          <w:lang w:val="uk-UA"/>
        </w:rPr>
        <w:t>(семи) земельних ділянок для ведення товарного сільськогосподарського виробництва з подальшою передачею в оренду терміном на 1 рік</w:t>
      </w:r>
      <w:r>
        <w:rPr>
          <w:iCs/>
          <w:lang w:val="uk-UA"/>
        </w:rPr>
        <w:t>,</w:t>
      </w:r>
      <w:r w:rsidRPr="006A783C">
        <w:rPr>
          <w:iCs/>
          <w:lang w:val="uk-UA"/>
        </w:rPr>
        <w:t xml:space="preserve"> </w:t>
      </w:r>
      <w:r w:rsidRPr="00523B28">
        <w:rPr>
          <w:color w:val="000000" w:themeColor="text1"/>
          <w:lang w:val="uk-UA"/>
        </w:rPr>
        <w:t>як</w:t>
      </w:r>
      <w:r w:rsidR="00956576">
        <w:rPr>
          <w:color w:val="000000" w:themeColor="text1"/>
          <w:lang w:val="uk-UA"/>
        </w:rPr>
        <w:t>і</w:t>
      </w:r>
      <w:r w:rsidRPr="00523B28">
        <w:rPr>
          <w:color w:val="000000" w:themeColor="text1"/>
          <w:lang w:val="uk-UA"/>
        </w:rPr>
        <w:t xml:space="preserve"> розташован</w:t>
      </w:r>
      <w:r w:rsidR="00956576">
        <w:rPr>
          <w:color w:val="000000" w:themeColor="text1"/>
          <w:lang w:val="uk-UA"/>
        </w:rPr>
        <w:t>і на території Димерської територіальної громади,</w:t>
      </w:r>
      <w:r w:rsidRPr="00523B28">
        <w:rPr>
          <w:color w:val="000000" w:themeColor="text1"/>
          <w:lang w:val="uk-UA"/>
        </w:rPr>
        <w:t xml:space="preserve"> Киї</w:t>
      </w:r>
      <w:r w:rsidR="00C24EBE">
        <w:rPr>
          <w:color w:val="000000" w:themeColor="text1"/>
          <w:lang w:val="uk-UA"/>
        </w:rPr>
        <w:t>в</w:t>
      </w:r>
      <w:r w:rsidRPr="00523B28">
        <w:rPr>
          <w:color w:val="000000" w:themeColor="text1"/>
          <w:lang w:val="uk-UA"/>
        </w:rPr>
        <w:t>ськ</w:t>
      </w:r>
      <w:r w:rsidR="00956576">
        <w:rPr>
          <w:color w:val="000000" w:themeColor="text1"/>
          <w:lang w:val="uk-UA"/>
        </w:rPr>
        <w:t>ої</w:t>
      </w:r>
      <w:r w:rsidRPr="00523B28">
        <w:rPr>
          <w:color w:val="000000" w:themeColor="text1"/>
          <w:lang w:val="uk-UA"/>
        </w:rPr>
        <w:t xml:space="preserve"> област</w:t>
      </w:r>
      <w:r w:rsidR="00956576">
        <w:rPr>
          <w:color w:val="000000" w:themeColor="text1"/>
          <w:lang w:val="uk-UA"/>
        </w:rPr>
        <w:t>і,</w:t>
      </w:r>
      <w:r w:rsidRPr="00523B28">
        <w:rPr>
          <w:color w:val="000000" w:themeColor="text1"/>
          <w:lang w:val="uk-UA"/>
        </w:rPr>
        <w:t xml:space="preserve"> Вишгородськ</w:t>
      </w:r>
      <w:r w:rsidR="00956576">
        <w:rPr>
          <w:color w:val="000000" w:themeColor="text1"/>
          <w:lang w:val="uk-UA"/>
        </w:rPr>
        <w:t>ого</w:t>
      </w:r>
      <w:r w:rsidRPr="00523B28">
        <w:rPr>
          <w:color w:val="000000" w:themeColor="text1"/>
          <w:lang w:val="uk-UA"/>
        </w:rPr>
        <w:t xml:space="preserve"> район</w:t>
      </w:r>
      <w:r w:rsidR="00956576">
        <w:rPr>
          <w:color w:val="000000" w:themeColor="text1"/>
          <w:lang w:val="uk-UA"/>
        </w:rPr>
        <w:t>у</w:t>
      </w:r>
      <w:r w:rsidRPr="00DD6D90">
        <w:rPr>
          <w:color w:val="000000"/>
          <w:lang w:val="uk-UA"/>
        </w:rPr>
        <w:t xml:space="preserve">, керуючись </w:t>
      </w:r>
      <w:r w:rsidRPr="00BE0537">
        <w:rPr>
          <w:lang w:val="uk-UA"/>
        </w:rPr>
        <w:t>п.27 розділу Х «Перехідних положень» Земельного кодексу України</w:t>
      </w:r>
      <w:r>
        <w:rPr>
          <w:color w:val="000000"/>
          <w:lang w:val="uk-UA"/>
        </w:rPr>
        <w:t>, ст. 12,</w:t>
      </w:r>
      <w:r w:rsidRPr="00956576">
        <w:rPr>
          <w:lang w:val="uk-UA"/>
        </w:rPr>
        <w:t xml:space="preserve"> </w:t>
      </w:r>
      <w:r w:rsidRPr="00FF6382">
        <w:rPr>
          <w:color w:val="000000"/>
          <w:lang w:val="uk-UA"/>
        </w:rPr>
        <w:t>79-1</w:t>
      </w:r>
      <w:r w:rsidR="00956576">
        <w:rPr>
          <w:color w:val="000000"/>
          <w:lang w:val="uk-UA"/>
        </w:rPr>
        <w:t xml:space="preserve"> </w:t>
      </w:r>
      <w:r w:rsidR="00956576" w:rsidRPr="00BE0537">
        <w:rPr>
          <w:lang w:val="uk-UA"/>
        </w:rPr>
        <w:t>Земельного кодексу України</w:t>
      </w:r>
      <w:r w:rsidR="00956576">
        <w:rPr>
          <w:lang w:val="uk-UA"/>
        </w:rPr>
        <w:t>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E16842">
        <w:rPr>
          <w:color w:val="000000"/>
          <w:lang w:val="uk-UA"/>
        </w:rPr>
        <w:t>09</w:t>
      </w:r>
      <w:r>
        <w:rPr>
          <w:color w:val="000000"/>
          <w:lang w:val="uk-UA"/>
        </w:rPr>
        <w:t>.0</w:t>
      </w:r>
      <w:r w:rsidR="00E16842">
        <w:rPr>
          <w:color w:val="000000"/>
          <w:lang w:val="uk-UA"/>
        </w:rPr>
        <w:t>9</w:t>
      </w:r>
      <w:r>
        <w:rPr>
          <w:color w:val="000000"/>
          <w:lang w:val="uk-UA"/>
        </w:rPr>
        <w:t>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F551C86" w14:textId="77777777" w:rsidR="00FF6382" w:rsidRDefault="00FF6382" w:rsidP="00FF6382">
      <w:pPr>
        <w:jc w:val="center"/>
        <w:rPr>
          <w:b/>
        </w:rPr>
      </w:pPr>
      <w:r w:rsidRPr="00D07F9F">
        <w:rPr>
          <w:b/>
        </w:rPr>
        <w:t>ВИРІШИЛА:</w:t>
      </w:r>
    </w:p>
    <w:p w14:paraId="2F342383" w14:textId="77777777" w:rsidR="00FF6382" w:rsidRDefault="00FF6382" w:rsidP="00FF6382">
      <w:pPr>
        <w:jc w:val="center"/>
        <w:rPr>
          <w:b/>
        </w:rPr>
      </w:pPr>
    </w:p>
    <w:p w14:paraId="7E43228A" w14:textId="2BCBD29E" w:rsidR="00956576" w:rsidRPr="00956576" w:rsidRDefault="00956576" w:rsidP="00CE1885">
      <w:pPr>
        <w:pStyle w:val="a3"/>
        <w:numPr>
          <w:ilvl w:val="0"/>
          <w:numId w:val="1"/>
        </w:numPr>
        <w:ind w:left="0" w:right="-1" w:firstLine="284"/>
        <w:jc w:val="both"/>
        <w:rPr>
          <w:color w:val="000000" w:themeColor="text1"/>
        </w:rPr>
      </w:pPr>
      <w:r w:rsidRPr="00956576">
        <w:rPr>
          <w:color w:val="000000" w:themeColor="text1"/>
        </w:rPr>
        <w:t xml:space="preserve">Надати дозвіл на розробку технічної документації із землеустрою щодо інвентаризації земельних ділянок, </w:t>
      </w:r>
      <w:r w:rsidR="006A415B" w:rsidRPr="00956576">
        <w:rPr>
          <w:iCs/>
        </w:rPr>
        <w:t>для ведення товарного сільськогосподарського виробництва</w:t>
      </w:r>
      <w:r w:rsidR="006A415B">
        <w:rPr>
          <w:iCs/>
        </w:rPr>
        <w:t xml:space="preserve"> (код КВЦПЗД - 01.01), розташованих на території Димерської селищної територіальної громади Вишгородського району Київської області,</w:t>
      </w:r>
      <w:r w:rsidR="006A415B" w:rsidRPr="00956576">
        <w:rPr>
          <w:iCs/>
        </w:rPr>
        <w:t xml:space="preserve"> </w:t>
      </w:r>
      <w:r w:rsidRPr="00956576">
        <w:rPr>
          <w:color w:val="000000" w:themeColor="text1"/>
        </w:rPr>
        <w:t>а саме:</w:t>
      </w:r>
    </w:p>
    <w:p w14:paraId="36B32A11" w14:textId="77777777" w:rsidR="00C24EBE" w:rsidRDefault="00956576" w:rsidP="00CE1885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24EBE">
        <w:rPr>
          <w:color w:val="000000" w:themeColor="text1"/>
        </w:rPr>
        <w:t xml:space="preserve">земельна ділянка орієнтовною площею до 28,0000 га, </w:t>
      </w:r>
      <w:r w:rsidR="00C24EBE">
        <w:rPr>
          <w:color w:val="000000" w:themeColor="text1"/>
        </w:rPr>
        <w:t>згідно поданих графічних матеріалів;</w:t>
      </w:r>
    </w:p>
    <w:p w14:paraId="0894AA93" w14:textId="6C7B2CAE" w:rsidR="00956576" w:rsidRPr="00C24EBE" w:rsidRDefault="00956576" w:rsidP="00CE1885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24EBE">
        <w:rPr>
          <w:color w:val="000000" w:themeColor="text1"/>
        </w:rPr>
        <w:t>земельна ділянка орієнтовною площею до 55,0000 га,</w:t>
      </w:r>
      <w:r w:rsidR="00C24EBE" w:rsidRPr="00C24EBE">
        <w:rPr>
          <w:color w:val="000000" w:themeColor="text1"/>
        </w:rPr>
        <w:t xml:space="preserve"> </w:t>
      </w:r>
      <w:r w:rsidR="00C24EBE">
        <w:rPr>
          <w:color w:val="000000" w:themeColor="text1"/>
        </w:rPr>
        <w:t>згідно поданих графічних матеріалів;</w:t>
      </w:r>
    </w:p>
    <w:p w14:paraId="35B8D2D5" w14:textId="77777777" w:rsidR="00C24EBE" w:rsidRDefault="00956576" w:rsidP="00CE1885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24EBE">
        <w:rPr>
          <w:color w:val="000000" w:themeColor="text1"/>
        </w:rPr>
        <w:t xml:space="preserve">земельна ділянка орієнтовною площею до 19,0000 га, </w:t>
      </w:r>
      <w:r w:rsidR="00C24EBE">
        <w:rPr>
          <w:color w:val="000000" w:themeColor="text1"/>
        </w:rPr>
        <w:t>згідно поданих графічних матеріалів;</w:t>
      </w:r>
    </w:p>
    <w:p w14:paraId="3FF680C6" w14:textId="6EF168C0" w:rsidR="00C24EBE" w:rsidRDefault="00956576" w:rsidP="00CE1885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24EBE">
        <w:rPr>
          <w:color w:val="000000" w:themeColor="text1"/>
        </w:rPr>
        <w:t xml:space="preserve">земельна ділянка </w:t>
      </w:r>
      <w:r w:rsidR="00C24EBE" w:rsidRPr="00C24EBE">
        <w:rPr>
          <w:color w:val="000000" w:themeColor="text1"/>
        </w:rPr>
        <w:t>орієнтовною</w:t>
      </w:r>
      <w:r w:rsidR="00C24EBE" w:rsidRPr="00C24EBE">
        <w:rPr>
          <w:color w:val="000000" w:themeColor="text1"/>
        </w:rPr>
        <w:t xml:space="preserve"> </w:t>
      </w:r>
      <w:r w:rsidRPr="00C24EBE">
        <w:rPr>
          <w:color w:val="000000" w:themeColor="text1"/>
        </w:rPr>
        <w:t>площею до 11.0000</w:t>
      </w:r>
      <w:r w:rsidR="00C24EBE" w:rsidRPr="00C24EBE">
        <w:rPr>
          <w:color w:val="000000" w:themeColor="text1"/>
        </w:rPr>
        <w:t xml:space="preserve"> </w:t>
      </w:r>
      <w:r w:rsidRPr="00C24EBE">
        <w:rPr>
          <w:color w:val="000000" w:themeColor="text1"/>
        </w:rPr>
        <w:t xml:space="preserve">га, </w:t>
      </w:r>
      <w:r w:rsidR="00C24EBE">
        <w:rPr>
          <w:color w:val="000000" w:themeColor="text1"/>
        </w:rPr>
        <w:t>згідно поданих графічних матеріалів;</w:t>
      </w:r>
    </w:p>
    <w:p w14:paraId="4F8E0EF9" w14:textId="7D2056D9" w:rsidR="00956576" w:rsidRPr="00C24EBE" w:rsidRDefault="00956576" w:rsidP="00CE1885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24EBE">
        <w:rPr>
          <w:color w:val="000000" w:themeColor="text1"/>
        </w:rPr>
        <w:t xml:space="preserve">земельна ділянка орієнтовною площею до 22,0000 га, </w:t>
      </w:r>
      <w:r w:rsidR="00C24EBE">
        <w:rPr>
          <w:color w:val="000000" w:themeColor="text1"/>
        </w:rPr>
        <w:t>згідно поданих графічних матеріалів;</w:t>
      </w:r>
    </w:p>
    <w:p w14:paraId="7314681C" w14:textId="77777777" w:rsidR="00C24EBE" w:rsidRDefault="00956576" w:rsidP="00C24EBE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E1885">
        <w:rPr>
          <w:color w:val="000000" w:themeColor="text1"/>
        </w:rPr>
        <w:t>земельна ділянка орієнтовною площею до 284,0000 га</w:t>
      </w:r>
      <w:r w:rsidR="00C24EBE" w:rsidRPr="00C24EBE">
        <w:rPr>
          <w:color w:val="000000" w:themeColor="text1"/>
        </w:rPr>
        <w:t xml:space="preserve"> </w:t>
      </w:r>
      <w:r w:rsidR="00C24EBE">
        <w:rPr>
          <w:color w:val="000000" w:themeColor="text1"/>
        </w:rPr>
        <w:t>згідно поданих графічних матеріалів;</w:t>
      </w:r>
    </w:p>
    <w:p w14:paraId="1899CFBB" w14:textId="1C11D490" w:rsidR="00C24EBE" w:rsidRPr="00C24EBE" w:rsidRDefault="00956576" w:rsidP="00C24EBE">
      <w:pPr>
        <w:pStyle w:val="a3"/>
        <w:numPr>
          <w:ilvl w:val="0"/>
          <w:numId w:val="3"/>
        </w:numPr>
        <w:ind w:left="0" w:right="-1" w:firstLine="284"/>
        <w:jc w:val="both"/>
        <w:rPr>
          <w:color w:val="000000" w:themeColor="text1"/>
        </w:rPr>
      </w:pPr>
      <w:r w:rsidRPr="00C24EBE">
        <w:rPr>
          <w:color w:val="000000" w:themeColor="text1"/>
        </w:rPr>
        <w:t xml:space="preserve">земельна ділянка орієнтовною площею до 96,0000 га, </w:t>
      </w:r>
      <w:r w:rsidR="00C24EBE" w:rsidRPr="00C24EBE">
        <w:rPr>
          <w:color w:val="000000" w:themeColor="text1"/>
        </w:rPr>
        <w:t>згідно поданих графічних матеріалів;</w:t>
      </w:r>
    </w:p>
    <w:p w14:paraId="63002B92" w14:textId="5C0DF74B" w:rsidR="00CE1885" w:rsidRDefault="00CE1885" w:rsidP="00CE1885">
      <w:pPr>
        <w:pStyle w:val="a3"/>
        <w:numPr>
          <w:ilvl w:val="0"/>
          <w:numId w:val="1"/>
        </w:numPr>
        <w:ind w:left="0" w:right="-1" w:firstLine="284"/>
        <w:jc w:val="both"/>
        <w:rPr>
          <w:color w:val="000000" w:themeColor="text1"/>
        </w:rPr>
      </w:pPr>
      <w:r w:rsidRPr="00CE1885">
        <w:rPr>
          <w:color w:val="000000" w:themeColor="text1"/>
        </w:rPr>
        <w:t xml:space="preserve">Подати </w:t>
      </w:r>
      <w:r w:rsidR="00C24EBE">
        <w:rPr>
          <w:color w:val="000000" w:themeColor="text1"/>
        </w:rPr>
        <w:t xml:space="preserve">розроблену </w:t>
      </w:r>
      <w:r w:rsidRPr="00CE1885">
        <w:rPr>
          <w:color w:val="000000" w:themeColor="text1"/>
        </w:rPr>
        <w:t>технічну документацію із землеустрою щодо інвентаризації земельн</w:t>
      </w:r>
      <w:r w:rsidR="009F4307">
        <w:rPr>
          <w:color w:val="000000" w:themeColor="text1"/>
        </w:rPr>
        <w:t>их</w:t>
      </w:r>
      <w:r w:rsidRPr="00CE1885">
        <w:rPr>
          <w:color w:val="000000" w:themeColor="text1"/>
        </w:rPr>
        <w:t xml:space="preserve"> ділян</w:t>
      </w:r>
      <w:r w:rsidR="009F4307">
        <w:rPr>
          <w:color w:val="000000" w:themeColor="text1"/>
        </w:rPr>
        <w:t>ок</w:t>
      </w:r>
      <w:r w:rsidRPr="00CE1885">
        <w:rPr>
          <w:color w:val="000000" w:themeColor="text1"/>
        </w:rPr>
        <w:t xml:space="preserve"> комунальної власності на затвердження сесії Димерської селищної ради, у відповідності до вимог чинного законодавства.</w:t>
      </w:r>
    </w:p>
    <w:p w14:paraId="189459CE" w14:textId="1ED4DF33" w:rsidR="00CE1885" w:rsidRPr="00C24EBE" w:rsidRDefault="00FF6382" w:rsidP="00CE1885">
      <w:pPr>
        <w:pStyle w:val="a3"/>
        <w:numPr>
          <w:ilvl w:val="0"/>
          <w:numId w:val="1"/>
        </w:numPr>
        <w:ind w:left="0" w:right="-1" w:firstLine="284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 w:rsidR="009F4307"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7837108" w14:textId="77777777" w:rsidR="00C24EBE" w:rsidRPr="00CE1885" w:rsidRDefault="00C24EBE" w:rsidP="00C24EBE">
      <w:pPr>
        <w:pStyle w:val="a3"/>
        <w:ind w:left="284" w:right="-1"/>
        <w:jc w:val="both"/>
        <w:rPr>
          <w:color w:val="000000" w:themeColor="text1"/>
        </w:rPr>
      </w:pPr>
    </w:p>
    <w:p w14:paraId="0E45FE8B" w14:textId="38942104" w:rsidR="00CE1885" w:rsidRDefault="00FF6382" w:rsidP="00CE1885">
      <w:pPr>
        <w:rPr>
          <w:b/>
          <w:bCs/>
          <w:color w:val="000000"/>
          <w:shd w:val="clear" w:color="auto" w:fill="FFFFFF"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14:paraId="25C35984" w14:textId="77777777" w:rsidR="00C24EBE" w:rsidRPr="00CE1885" w:rsidRDefault="00C24EBE" w:rsidP="00CE1885">
      <w:pPr>
        <w:rPr>
          <w:b/>
        </w:rPr>
      </w:pPr>
    </w:p>
    <w:p w14:paraId="2E42D1A5" w14:textId="77777777" w:rsidR="00FF6382" w:rsidRPr="00142E9D" w:rsidRDefault="00CE1885" w:rsidP="00FF6382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="00FF6382" w:rsidRPr="00142E9D">
        <w:rPr>
          <w:bCs/>
        </w:rPr>
        <w:t>мт Димер</w:t>
      </w:r>
    </w:p>
    <w:p w14:paraId="547174CA" w14:textId="33CFF87B" w:rsidR="00FF6382" w:rsidRPr="00142E9D" w:rsidRDefault="00E87429" w:rsidP="00FF638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 вересня</w:t>
      </w:r>
      <w:r w:rsidR="00FF6382">
        <w:rPr>
          <w:rFonts w:ascii="Times New Roman" w:hAnsi="Times New Roman" w:cs="Times New Roman"/>
          <w:bCs/>
          <w:sz w:val="24"/>
          <w:szCs w:val="24"/>
        </w:rPr>
        <w:t xml:space="preserve"> 2022 </w:t>
      </w:r>
      <w:r w:rsidR="00FF6382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1F9A5F06" w14:textId="755EEB2C" w:rsidR="00370D25" w:rsidRPr="00CE1885" w:rsidRDefault="00FF6382" w:rsidP="00CE188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386929">
        <w:rPr>
          <w:bCs/>
        </w:rPr>
        <w:t>1018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 w:rsidR="00E87429">
        <w:rPr>
          <w:bCs/>
          <w:lang w:val="ru-RU"/>
        </w:rPr>
        <w:t>5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370D25" w:rsidRPr="00CE1885" w:rsidSect="00C10E1F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67422"/>
    <w:multiLevelType w:val="hybridMultilevel"/>
    <w:tmpl w:val="73A4DDA2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2227E"/>
    <w:multiLevelType w:val="hybridMultilevel"/>
    <w:tmpl w:val="AF943488"/>
    <w:lvl w:ilvl="0" w:tplc="F43427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81F73D2"/>
    <w:multiLevelType w:val="hybridMultilevel"/>
    <w:tmpl w:val="36245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A73E1"/>
    <w:multiLevelType w:val="hybridMultilevel"/>
    <w:tmpl w:val="A98CE8C8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F53388B"/>
    <w:multiLevelType w:val="hybridMultilevel"/>
    <w:tmpl w:val="F9D025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382"/>
    <w:rsid w:val="00262C17"/>
    <w:rsid w:val="00370D25"/>
    <w:rsid w:val="00386929"/>
    <w:rsid w:val="006A415B"/>
    <w:rsid w:val="00956576"/>
    <w:rsid w:val="009F4307"/>
    <w:rsid w:val="00C10E1F"/>
    <w:rsid w:val="00C24EBE"/>
    <w:rsid w:val="00CE1885"/>
    <w:rsid w:val="00E16842"/>
    <w:rsid w:val="00E87429"/>
    <w:rsid w:val="00FF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05B9"/>
  <w15:chartTrackingRefBased/>
  <w15:docId w15:val="{8EA6A335-ACD0-490C-AEE9-BA137EF6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F63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F638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F638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6</cp:revision>
  <dcterms:created xsi:type="dcterms:W3CDTF">2022-08-26T06:35:00Z</dcterms:created>
  <dcterms:modified xsi:type="dcterms:W3CDTF">2022-09-21T09:53:00Z</dcterms:modified>
</cp:coreProperties>
</file>